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FB" w:rsidRPr="00CC4B83" w:rsidRDefault="00CC4B83" w:rsidP="007B2022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9C1EFB" w:rsidRPr="00CC4B83" w:rsidRDefault="00CC4B83" w:rsidP="007B2022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9C1EFB" w:rsidRPr="00CC4B83" w:rsidRDefault="00CC4B83" w:rsidP="007B2022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1013"/>
        <w:gridCol w:w="1287"/>
        <w:gridCol w:w="1326"/>
        <w:gridCol w:w="699"/>
        <w:gridCol w:w="1414"/>
        <w:gridCol w:w="2804"/>
      </w:tblGrid>
      <w:tr w:rsidR="00CE439E" w:rsidTr="007B2022">
        <w:trPr>
          <w:trHeight w:val="275"/>
        </w:trPr>
        <w:tc>
          <w:tcPr>
            <w:tcW w:w="5000" w:type="pct"/>
            <w:gridSpan w:val="7"/>
          </w:tcPr>
          <w:p w:rsidR="009C1EFB" w:rsidRDefault="00CC4B83" w:rsidP="003130A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CE439E" w:rsidRPr="00CC4B83" w:rsidTr="007B2022">
        <w:trPr>
          <w:trHeight w:val="827"/>
        </w:trPr>
        <w:tc>
          <w:tcPr>
            <w:tcW w:w="2455" w:type="pct"/>
            <w:gridSpan w:val="4"/>
          </w:tcPr>
          <w:p w:rsidR="009C1EFB" w:rsidRPr="00CC4B83" w:rsidRDefault="00CC4B83" w:rsidP="007B2022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9C1EFB" w:rsidRPr="00CC4B83" w:rsidRDefault="00CC4B83" w:rsidP="007B2022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CE439E" w:rsidRPr="00CC4B83" w:rsidTr="007B2022">
        <w:trPr>
          <w:trHeight w:val="551"/>
        </w:trPr>
        <w:tc>
          <w:tcPr>
            <w:tcW w:w="2455" w:type="pct"/>
            <w:gridSpan w:val="4"/>
          </w:tcPr>
          <w:p w:rsidR="009C1EFB" w:rsidRPr="00CC4B83" w:rsidRDefault="00CC4B83" w:rsidP="007B202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9C1EFB" w:rsidRPr="00CC4B83" w:rsidRDefault="00CC4B83" w:rsidP="007B202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CE439E" w:rsidRPr="00CC4B83" w:rsidTr="007B2022">
        <w:trPr>
          <w:trHeight w:val="275"/>
        </w:trPr>
        <w:tc>
          <w:tcPr>
            <w:tcW w:w="2455" w:type="pct"/>
            <w:gridSpan w:val="4"/>
          </w:tcPr>
          <w:p w:rsidR="009C1EFB" w:rsidRDefault="00CC4B83" w:rsidP="007B202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9C1EFB" w:rsidRPr="00CC4B83" w:rsidRDefault="00CC4B83" w:rsidP="007B202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CE439E" w:rsidTr="007B2022">
        <w:trPr>
          <w:trHeight w:val="275"/>
        </w:trPr>
        <w:tc>
          <w:tcPr>
            <w:tcW w:w="2455" w:type="pct"/>
            <w:gridSpan w:val="4"/>
          </w:tcPr>
          <w:p w:rsidR="009C1EFB" w:rsidRDefault="00CC4B83" w:rsidP="007B202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9C1EFB" w:rsidRDefault="00CC4B83" w:rsidP="007B202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CE439E" w:rsidTr="007B2022">
        <w:trPr>
          <w:trHeight w:val="277"/>
        </w:trPr>
        <w:tc>
          <w:tcPr>
            <w:tcW w:w="2455" w:type="pct"/>
            <w:gridSpan w:val="4"/>
          </w:tcPr>
          <w:p w:rsidR="009C1EFB" w:rsidRDefault="00CC4B83" w:rsidP="007B202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9C1EFB" w:rsidRDefault="00CC4B83" w:rsidP="007B202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CE439E" w:rsidTr="007B2022">
        <w:trPr>
          <w:trHeight w:val="552"/>
        </w:trPr>
        <w:tc>
          <w:tcPr>
            <w:tcW w:w="2455" w:type="pct"/>
            <w:gridSpan w:val="4"/>
          </w:tcPr>
          <w:p w:rsidR="009C1EFB" w:rsidRPr="00CC4B83" w:rsidRDefault="00CC4B83" w:rsidP="007B202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</w:tcPr>
          <w:p w:rsidR="009C1EFB" w:rsidRDefault="00CC4B83" w:rsidP="007B202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CE439E" w:rsidTr="007B2022">
        <w:trPr>
          <w:trHeight w:val="827"/>
        </w:trPr>
        <w:tc>
          <w:tcPr>
            <w:tcW w:w="2455" w:type="pct"/>
            <w:gridSpan w:val="4"/>
          </w:tcPr>
          <w:p w:rsidR="009C1EFB" w:rsidRPr="00CC4B83" w:rsidRDefault="00CC4B83" w:rsidP="007B2022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7B2022" w:rsidRDefault="00CC4B83" w:rsidP="007B2022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CC4B83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CC4B83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CC4B83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CC4B83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</w:p>
          <w:p w:rsidR="009C1EFB" w:rsidRPr="007B2022" w:rsidRDefault="00CC4B83" w:rsidP="007B2022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CC4B83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CC4B83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CC4B83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7B2022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CC4B83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7B2022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CC4B83">
                <w:rPr>
                  <w:b/>
                  <w:sz w:val="24"/>
                  <w:u w:val="thick"/>
                </w:rPr>
                <w:t>/</w:t>
              </w:r>
              <w:r w:rsidRPr="007B2022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CC4B83">
                <w:rPr>
                  <w:b/>
                  <w:sz w:val="24"/>
                  <w:u w:val="thick"/>
                </w:rPr>
                <w:t>/</w:t>
              </w:r>
              <w:r w:rsidRPr="007B2022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CC4B83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7B2022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CC4B83">
                <w:rPr>
                  <w:b/>
                  <w:sz w:val="24"/>
                  <w:u w:val="thick"/>
                </w:rPr>
                <w:t>?</w:t>
              </w:r>
              <w:r w:rsidRPr="007B2022">
                <w:rPr>
                  <w:b/>
                  <w:sz w:val="24"/>
                  <w:u w:val="thick"/>
                  <w:lang w:val="en-US"/>
                </w:rPr>
                <w:t>id</w:t>
              </w:r>
              <w:r w:rsidRPr="00CC4B83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CE439E" w:rsidTr="007B2022">
        <w:trPr>
          <w:trHeight w:val="827"/>
        </w:trPr>
        <w:tc>
          <w:tcPr>
            <w:tcW w:w="2455" w:type="pct"/>
            <w:gridSpan w:val="4"/>
          </w:tcPr>
          <w:p w:rsidR="009C1EFB" w:rsidRPr="00CC4B83" w:rsidRDefault="00CC4B83" w:rsidP="007B2022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9C1EFB" w:rsidRDefault="00CC4B83" w:rsidP="007B202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November 7, 2019.</w:t>
            </w:r>
          </w:p>
        </w:tc>
      </w:tr>
      <w:tr w:rsidR="00CE439E" w:rsidRPr="00CC4B83" w:rsidTr="007B2022">
        <w:trPr>
          <w:trHeight w:val="573"/>
        </w:trPr>
        <w:tc>
          <w:tcPr>
            <w:tcW w:w="5000" w:type="pct"/>
            <w:gridSpan w:val="7"/>
          </w:tcPr>
          <w:p w:rsidR="009C1EFB" w:rsidRPr="00CC4B83" w:rsidRDefault="00CC4B83" w:rsidP="003130A4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9C1EFB" w:rsidRPr="00CC4B83" w:rsidRDefault="00CC4B83" w:rsidP="003130A4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CE439E" w:rsidRPr="00CC4B83" w:rsidTr="003D1FA5">
        <w:trPr>
          <w:trHeight w:val="172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9C1EFB" w:rsidRPr="00CC4B83" w:rsidRDefault="00CC4B83" w:rsidP="007B2022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i/>
                <w:sz w:val="24"/>
                <w:lang w:val="en-US"/>
              </w:rPr>
              <w:t>November 7, 2019.</w:t>
            </w:r>
          </w:p>
          <w:p w:rsidR="009C1EFB" w:rsidRPr="00CC4B83" w:rsidRDefault="00CC4B83" w:rsidP="007B202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the meeting of the Issuer's Board of Directors</w:t>
            </w:r>
            <w:r>
              <w:rPr>
                <w:i/>
                <w:sz w:val="24"/>
                <w:lang w:val="en-US"/>
              </w:rPr>
              <w:t xml:space="preserve">: </w:t>
            </w:r>
            <w:r>
              <w:rPr>
                <w:b/>
                <w:i/>
                <w:sz w:val="24"/>
                <w:lang w:val="en-US"/>
              </w:rPr>
              <w:t>November 21, 2019.</w:t>
            </w:r>
          </w:p>
          <w:p w:rsidR="009C1EFB" w:rsidRPr="00CC4B83" w:rsidRDefault="00CC4B83" w:rsidP="007B202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</w:t>
            </w:r>
            <w:r>
              <w:rPr>
                <w:sz w:val="24"/>
                <w:lang w:val="en-US"/>
              </w:rPr>
              <w:t>rectors:</w:t>
            </w:r>
          </w:p>
          <w:p w:rsidR="009C1EFB" w:rsidRPr="00CC4B83" w:rsidRDefault="00CC4B83" w:rsidP="007B2022">
            <w:pPr>
              <w:pStyle w:val="TableParagraph"/>
              <w:numPr>
                <w:ilvl w:val="2"/>
                <w:numId w:val="1"/>
              </w:numPr>
              <w:tabs>
                <w:tab w:val="left" w:pos="1423"/>
              </w:tabs>
              <w:ind w:left="1423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determining the Company's position on the agenda item of the meeting of the Board of Directors of PJSC "VMES": "On election of the Director General of PJSC "VMES" for a new term".</w:t>
            </w:r>
          </w:p>
        </w:tc>
      </w:tr>
      <w:tr w:rsidR="00CE439E" w:rsidTr="003D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022" w:rsidRDefault="00CC4B83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CE439E" w:rsidTr="003D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C4B83" w:rsidRDefault="00CC4B83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</w:t>
            </w:r>
            <w:r>
              <w:rPr>
                <w:sz w:val="24"/>
                <w:lang w:val="en-US"/>
              </w:rPr>
              <w:t xml:space="preserve"> Relations Department </w:t>
            </w:r>
          </w:p>
          <w:p w:rsidR="007B2022" w:rsidRPr="00CC4B83" w:rsidRDefault="00CC4B83" w:rsidP="009E1AB9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7B2022" w:rsidRPr="00CC4B83" w:rsidRDefault="00CC4B83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7B2022" w:rsidRDefault="00CC4B83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CE439E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7B2022" w:rsidRDefault="00CC4B83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7B2022" w:rsidRDefault="00CC4B83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Pr="00CC4B83"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7B2022" w:rsidRDefault="00CC4B83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CE439E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7B2022" w:rsidRDefault="00CC4B83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7B2022" w:rsidRPr="00F33787" w:rsidRDefault="00CC4B83" w:rsidP="007B202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November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7B2022" w:rsidRPr="00F33787" w:rsidRDefault="00CC4B83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"07",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7B2022" w:rsidRPr="00F33787" w:rsidRDefault="00CC4B83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7B2022" w:rsidRDefault="00CC4B83" w:rsidP="007B2022"/>
    <w:p w:rsidR="007B2022" w:rsidRDefault="00CC4B83" w:rsidP="007B2022"/>
    <w:p w:rsidR="007B2022" w:rsidRDefault="00CC4B83" w:rsidP="007B2022"/>
    <w:sectPr w:rsidR="007B2022" w:rsidSect="007B2022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9AE"/>
    <w:multiLevelType w:val="multilevel"/>
    <w:tmpl w:val="8368CA00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332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3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39E"/>
    <w:rsid w:val="00CC4B83"/>
    <w:rsid w:val="00C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80A90-57E3-4F09-BA84-D1AB1F0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1E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C1E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EFB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1EFB"/>
  </w:style>
  <w:style w:type="paragraph" w:customStyle="1" w:styleId="TableParagraph">
    <w:name w:val="Table Paragraph"/>
    <w:basedOn w:val="a"/>
    <w:uiPriority w:val="1"/>
    <w:qFormat/>
    <w:rsid w:val="009C1EFB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2019-12-28T19:07:00Z</dcterms:created>
  <dcterms:modified xsi:type="dcterms:W3CDTF">2020-01-20T13:31:00Z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